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524" w:rsidRDefault="00B162B5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  <w:lang w:val="en-US"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:rsidR="001E4524" w:rsidRDefault="00B162B5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:rsidR="001E4524" w:rsidRDefault="00B162B5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:rsidR="001E4524" w:rsidRDefault="001E4524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:rsidR="001E4524" w:rsidRDefault="00B162B5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VІІI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:rsidR="001E4524" w:rsidRDefault="001E4524">
      <w:pPr>
        <w:rPr>
          <w:lang w:val="uk-UA" w:eastAsia="zh-CN" w:bidi="ar-SA"/>
        </w:rPr>
      </w:pPr>
    </w:p>
    <w:p w:rsidR="001E4524" w:rsidRDefault="00B162B5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:rsidR="001E4524" w:rsidRDefault="001E4524">
      <w:pPr>
        <w:rPr>
          <w:rFonts w:cs="Times New Roman"/>
          <w:b/>
          <w:bCs/>
          <w:caps/>
          <w:color w:val="000000"/>
        </w:rPr>
      </w:pPr>
    </w:p>
    <w:p w:rsidR="001E4524" w:rsidRDefault="00B162B5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26 листопада 2021 року                            м. Зміїв                                      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№1709-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VІІI</w:t>
      </w:r>
      <w:r>
        <w:rPr>
          <w:rFonts w:cs="Times New Roman"/>
          <w:b/>
          <w:bCs/>
          <w:color w:val="000000"/>
        </w:rPr>
        <w:t>-VIII</w:t>
      </w:r>
    </w:p>
    <w:p w:rsidR="001E4524" w:rsidRDefault="001E4524">
      <w:pPr>
        <w:widowControl/>
        <w:tabs>
          <w:tab w:val="left" w:pos="10235"/>
        </w:tabs>
        <w:suppressAutoHyphens w:val="0"/>
        <w:jc w:val="both"/>
        <w:rPr>
          <w:rFonts w:cs="Times New Roman"/>
          <w:b/>
          <w:bCs/>
          <w:color w:val="000000"/>
        </w:rPr>
      </w:pPr>
    </w:p>
    <w:p w:rsidR="001E4524" w:rsidRDefault="00B162B5">
      <w:pPr>
        <w:widowControl/>
        <w:tabs>
          <w:tab w:val="left" w:pos="0"/>
        </w:tabs>
        <w:suppressAutoHyphens w:val="0"/>
        <w:ind w:left="-17" w:right="4309"/>
        <w:jc w:val="both"/>
        <w:rPr>
          <w:rFonts w:eastAsia="Times New Roman" w:cs="Times New Roman"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дозволу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Зміївській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міській раді на          розробку проекту землеустрою щодо відведення земельної ділянки зі зміною цільового                         призначення для ведення особистого                           селянського господарства, що розташована за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межами населених пунктів на території                     </w:t>
      </w:r>
      <w:proofErr w:type="spellStart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Зміївської</w:t>
      </w:r>
      <w:proofErr w:type="spellEnd"/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міської ради (кадастровий номер 6321780500:02:000:1308)</w:t>
      </w:r>
    </w:p>
    <w:p w:rsidR="001E4524" w:rsidRDefault="001E4524">
      <w:pPr>
        <w:widowControl/>
        <w:tabs>
          <w:tab w:val="left" w:pos="0"/>
        </w:tabs>
        <w:suppressAutoHyphens w:val="0"/>
        <w:ind w:left="720" w:right="3259"/>
        <w:jc w:val="both"/>
        <w:rPr>
          <w:rFonts w:eastAsia="Times New Roman" w:cs="Times New Roman"/>
          <w:lang w:val="uk-UA" w:bidi="ar-SA"/>
        </w:rPr>
      </w:pPr>
    </w:p>
    <w:p w:rsidR="001E4524" w:rsidRDefault="00B162B5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ab/>
        <w:t xml:space="preserve">    Враховуючи Витяг з реєстру речових прав на нерухоме майно індексний номер                                    286657926 від 25</w:t>
      </w:r>
      <w:r>
        <w:rPr>
          <w:rFonts w:eastAsia="Times New Roman" w:cs="Times New Roman"/>
          <w:color w:val="000000"/>
          <w:lang w:val="uk-UA" w:bidi="ar-SA"/>
        </w:rPr>
        <w:t xml:space="preserve">.11.2021 року,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20, 122 Земельного кодексу України, ст. 25 </w:t>
      </w:r>
      <w:r>
        <w:rPr>
          <w:rFonts w:eastAsia="Times New Roman" w:cs="Times New Roman"/>
          <w:color w:val="000000"/>
          <w:lang w:val="uk-UA" w:bidi="ar-SA"/>
        </w:rPr>
        <w:t xml:space="preserve">Закону України «Про землеустрій», п. 34 ст. 26, ст. 59 Закону України «Про місцеве самоврядування в Україні»,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міська рада</w:t>
      </w:r>
    </w:p>
    <w:p w:rsidR="001E4524" w:rsidRDefault="001E4524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</w:p>
    <w:p w:rsidR="001E4524" w:rsidRDefault="00B162B5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:rsidR="001E4524" w:rsidRDefault="001E4524">
      <w:pPr>
        <w:widowControl/>
        <w:suppressAutoHyphens w:val="0"/>
        <w:ind w:left="720"/>
        <w:jc w:val="both"/>
        <w:rPr>
          <w:b/>
          <w:bCs/>
        </w:rPr>
      </w:pPr>
    </w:p>
    <w:p w:rsidR="001E4524" w:rsidRDefault="00B162B5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1. Надати дозвіл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Зміївській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міській раді, ідентифікаційний код юридичної особи: 04058674, місце знаходження </w:t>
      </w:r>
      <w:r>
        <w:rPr>
          <w:rFonts w:eastAsia="Times New Roman" w:cs="Times New Roman"/>
          <w:color w:val="000000"/>
          <w:lang w:val="uk-UA" w:bidi="ar-SA"/>
        </w:rPr>
        <w:t xml:space="preserve">юридичної особи: вул. Адміністративна, буд. 9, м. Зміїв, на       розробку проекту землеустрою щодо відведення земельної ділянки кадастровий номер 6321780500:02:000:1308, загальною площею 8,4761 га, що розташована за межами населених пунктів на території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</w:t>
      </w:r>
      <w:r>
        <w:rPr>
          <w:rFonts w:eastAsia="Times New Roman" w:cs="Times New Roman"/>
          <w:color w:val="000000"/>
          <w:lang w:val="uk-UA" w:bidi="ar-SA"/>
        </w:rPr>
        <w:t>міївської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міської ради зі зміною цільового призначення з “для ведення товарного сільськогосподарського виробництва”(код цільового призначення згідно з КВЦПЗ - 01.01) на “для ведення особистого селянського господарства”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>(код цільового призначення згідно з К</w:t>
      </w:r>
      <w:r>
        <w:rPr>
          <w:rFonts w:eastAsia="Times New Roman" w:cs="Times New Roman"/>
          <w:color w:val="000000"/>
          <w:lang w:val="uk-UA" w:bidi="ar-SA"/>
        </w:rPr>
        <w:t xml:space="preserve">ВЦПЗ - 01.03) </w:t>
      </w:r>
      <w:bookmarkStart w:id="2" w:name="_GoBack"/>
      <w:r>
        <w:rPr>
          <w:rFonts w:eastAsia="Times New Roman" w:cs="Times New Roman"/>
          <w:color w:val="000000"/>
          <w:lang w:val="uk-UA" w:bidi="ar-SA"/>
        </w:rPr>
        <w:t>зі здійсненням її поділу</w:t>
      </w:r>
      <w:bookmarkEnd w:id="2"/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 w:rsidR="001E4524" w:rsidRDefault="00B162B5">
      <w:pPr>
        <w:widowControl/>
        <w:suppressAutoHyphens w:val="0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2. Уповноважити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Зміївського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міського голову Павла ГОЛОДНІКОВА звернутись до                  розробника документації із землеустрою, який відповідає вимогам закону, для виготовлення проекту землеустрою, що зазначений в п. 1 даного </w:t>
      </w:r>
      <w:r>
        <w:rPr>
          <w:rFonts w:eastAsia="Times New Roman" w:cs="Times New Roman"/>
          <w:color w:val="000000"/>
          <w:lang w:val="uk-UA" w:bidi="ar-SA"/>
        </w:rPr>
        <w:t xml:space="preserve">рішення. Після розроблення проекту землеустрою щодо відведення земельної ділянки, разом із витягом з ДЗК, подати проект землеустрою до міської ради для прийняття рішення щодо зміни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цільвого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призначення земельної ділянки.</w:t>
      </w:r>
    </w:p>
    <w:p w:rsidR="001E4524" w:rsidRDefault="00B162B5">
      <w:pPr>
        <w:widowControl/>
        <w:suppressAutoHyphens w:val="0"/>
        <w:spacing w:line="100" w:lineRule="atLeast"/>
        <w:ind w:left="-1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a4"/>
          <w:rFonts w:eastAsia="Times New Roman" w:cs="Times New Roman"/>
          <w:iCs/>
          <w:color w:val="000000"/>
          <w:spacing w:val="4"/>
          <w:u w:val="none"/>
          <w:lang w:val="uk-UA" w:bidi="ar-SA"/>
        </w:rPr>
        <w:t xml:space="preserve">   3. К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>онтроль за виконанням рішенн</w:t>
      </w:r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я покласти на постійну комісію </w:t>
      </w:r>
      <w:r>
        <w:rPr>
          <w:rFonts w:eastAsia="Times New Roman" w:cs="Times New Roman"/>
          <w:iCs/>
          <w:color w:val="000000"/>
          <w:spacing w:val="4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spacing w:val="4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pacing w:val="4"/>
          <w:lang w:val="uk-UA" w:bidi="ar-SA"/>
        </w:rPr>
        <w:t>Зміївської</w:t>
      </w:r>
      <w:proofErr w:type="spellEnd"/>
      <w:r>
        <w:rPr>
          <w:rFonts w:eastAsia="Times New Roman" w:cs="Times New Roman"/>
          <w:iCs/>
          <w:color w:val="000000"/>
          <w:spacing w:val="4"/>
          <w:lang w:val="uk-UA" w:bidi="ar-SA"/>
        </w:rPr>
        <w:t xml:space="preserve"> міської ради (Андрій РЕВЕНКО).</w:t>
      </w:r>
    </w:p>
    <w:p w:rsidR="001E4524" w:rsidRDefault="001E4524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1E4524" w:rsidRDefault="001E4524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1E4524" w:rsidRDefault="001E4524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1E4524" w:rsidRDefault="001E4524">
      <w:pPr>
        <w:widowControl/>
        <w:tabs>
          <w:tab w:val="left" w:pos="0"/>
        </w:tabs>
        <w:suppressAutoHyphens w:val="0"/>
        <w:ind w:left="-737" w:right="4309"/>
        <w:jc w:val="both"/>
        <w:rPr>
          <w:rStyle w:val="a4"/>
          <w:rFonts w:eastAsia="Times New Roman" w:cs="Times New Roman"/>
          <w:iCs/>
          <w:color w:val="000000"/>
          <w:spacing w:val="4"/>
          <w:u w:val="none"/>
          <w:lang w:val="uk-UA"/>
        </w:rPr>
      </w:pPr>
    </w:p>
    <w:p w:rsidR="001E4524" w:rsidRDefault="00B162B5">
      <w:pPr>
        <w:widowControl/>
        <w:tabs>
          <w:tab w:val="left" w:pos="1245"/>
        </w:tabs>
        <w:suppressAutoHyphens w:val="0"/>
        <w:spacing w:line="200" w:lineRule="atLeast"/>
        <w:ind w:left="15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   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Павло ГОЛОДНІКОВ</w:t>
      </w:r>
    </w:p>
    <w:sectPr w:rsidR="001E4524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EF8"/>
    <w:multiLevelType w:val="multilevel"/>
    <w:tmpl w:val="869ECC5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3A97D8A"/>
    <w:multiLevelType w:val="multilevel"/>
    <w:tmpl w:val="BEECDB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1E4524"/>
    <w:rsid w:val="001E4524"/>
    <w:rsid w:val="00B1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F80E8"/>
  <w15:docId w15:val="{53E8FBE8-3762-40AA-85EB-4C7FAECC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qFormat/>
    <w:pPr>
      <w:widowControl/>
      <w:suppressAutoHyphens w:val="0"/>
      <w:spacing w:before="280" w:after="119"/>
    </w:pPr>
    <w:rPr>
      <w:rFonts w:eastAsia="Times New Roman" w:cs="Times New Roman"/>
      <w:lang w:val="ru-RU" w:bidi="ar-SA"/>
    </w:rPr>
  </w:style>
  <w:style w:type="paragraph" w:styleId="af0">
    <w:name w:val="No Spacing"/>
    <w:qFormat/>
    <w:pPr>
      <w:suppressAutoHyphens/>
    </w:pPr>
    <w:rPr>
      <w:rFonts w:ascii="Calibri" w:eastAsia="Times New Roman" w:hAnsi="Calibri" w:cs="Calibri"/>
      <w:color w:val="00000A"/>
      <w:sz w:val="22"/>
      <w:szCs w:val="22"/>
      <w:lang w:val="ru-RU" w:eastAsia="zh-CN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Шаповалова</cp:lastModifiedBy>
  <cp:revision>161</cp:revision>
  <cp:lastPrinted>2022-01-28T11:22:00Z</cp:lastPrinted>
  <dcterms:created xsi:type="dcterms:W3CDTF">2021-01-21T07:40:00Z</dcterms:created>
  <dcterms:modified xsi:type="dcterms:W3CDTF">2022-01-28T11:23:00Z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